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160FA" w14:textId="5B209608" w:rsidR="00452DD8" w:rsidRPr="00452DD8" w:rsidRDefault="00452DD8" w:rsidP="00452DD8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bookmarkStart w:id="0" w:name="_GoBack"/>
      <w:bookmarkEnd w:id="0"/>
      <w:r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Lampiran</w:t>
      </w:r>
      <w:r w:rsidRPr="00452DD8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EI-004</w:t>
      </w:r>
    </w:p>
    <w:p w14:paraId="56A23C32" w14:textId="77777777" w:rsidR="00452DD8" w:rsidRPr="00452DD8" w:rsidRDefault="00452DD8" w:rsidP="00452D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val="ms-MY"/>
          <w14:ligatures w14:val="none"/>
        </w:rPr>
      </w:pPr>
    </w:p>
    <w:p w14:paraId="28EC4127" w14:textId="77777777" w:rsidR="00452DD8" w:rsidRPr="00452DD8" w:rsidRDefault="00452DD8" w:rsidP="00452D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</w:pP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>Nama Perniagaan / Pembayar Cukai</w:t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  <w:t xml:space="preserve">   </w:t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  <w:t xml:space="preserve">: </w:t>
      </w:r>
    </w:p>
    <w:p w14:paraId="0A8C39BB" w14:textId="77777777" w:rsidR="00452DD8" w:rsidRPr="00452DD8" w:rsidRDefault="00452DD8" w:rsidP="00452D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</w:pP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>No. Pengenalan Cukai (TIN)</w:t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  <w:t xml:space="preserve">: </w:t>
      </w:r>
    </w:p>
    <w:p w14:paraId="408F7621" w14:textId="77777777" w:rsidR="00452DD8" w:rsidRPr="00452DD8" w:rsidRDefault="00452DD8" w:rsidP="00452D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452DD8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Tarikh</w:t>
      </w:r>
      <w:r w:rsidRPr="00452DD8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Pr="00452DD8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Pr="00452DD8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Pr="00452DD8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Pr="00452DD8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Pr="00452DD8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Pr="00452DD8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Pr="00452DD8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Pr="00452DD8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:</w:t>
      </w:r>
      <w:r w:rsidRPr="00452DD8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Pr="00452DD8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Pr="00452DD8">
        <w:rPr>
          <w:rFonts w:eastAsia="Times New Roman" w:cs="Times New Roman"/>
          <w:kern w:val="0"/>
          <w:sz w:val="22"/>
          <w:szCs w:val="22"/>
          <w14:ligatures w14:val="none"/>
        </w:rPr>
        <w:tab/>
      </w:r>
    </w:p>
    <w:p w14:paraId="5AB3967F" w14:textId="77777777" w:rsidR="00452DD8" w:rsidRPr="00452DD8" w:rsidRDefault="00452DD8" w:rsidP="00452D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</w:pP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>Masa</w:t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  <w:t xml:space="preserve">: </w:t>
      </w:r>
    </w:p>
    <w:p w14:paraId="36A15D0E" w14:textId="77777777" w:rsidR="00452DD8" w:rsidRPr="00452DD8" w:rsidRDefault="00452DD8" w:rsidP="00452D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</w:pP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 xml:space="preserve">Kehadiran: </w:t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  <w:t>1. (LHDNM)</w:t>
      </w:r>
    </w:p>
    <w:p w14:paraId="677BB089" w14:textId="77777777" w:rsidR="00452DD8" w:rsidRPr="00452DD8" w:rsidRDefault="00452DD8" w:rsidP="00452D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</w:pP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  <w:t>2. (LHDNM)</w:t>
      </w:r>
    </w:p>
    <w:p w14:paraId="0F30586E" w14:textId="77777777" w:rsidR="00452DD8" w:rsidRPr="00452DD8" w:rsidRDefault="00452DD8" w:rsidP="00452D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</w:pP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  <w:t>3. (PEMBAYAR CUKAI/ WAKIL), (NO. KAD PENGENALAN)</w:t>
      </w:r>
    </w:p>
    <w:p w14:paraId="4CBD3393" w14:textId="77777777" w:rsidR="00452DD8" w:rsidRPr="00452DD8" w:rsidRDefault="00452DD8" w:rsidP="00452D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</w:pP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  <w:t>4. (PEMBAYAR CUKAI/ WAKIL) , (NO. KAD PENGENALAN)</w:t>
      </w:r>
    </w:p>
    <w:p w14:paraId="11707069" w14:textId="77777777" w:rsidR="00452DD8" w:rsidRPr="00452DD8" w:rsidRDefault="00452DD8" w:rsidP="00452D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</w:pP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</w:r>
      <w:r w:rsidRPr="00452DD8">
        <w:rPr>
          <w:rFonts w:ascii="Arial" w:eastAsia="Times New Roman" w:hAnsi="Arial" w:cs="Arial"/>
          <w:kern w:val="0"/>
          <w:sz w:val="22"/>
          <w:szCs w:val="22"/>
          <w:lang w:val="ms-MY"/>
          <w14:ligatures w14:val="none"/>
        </w:rPr>
        <w:tab/>
        <w:t>5. (PEMBAYAR CUKAI/ WAKIL, (NO. KAD PENGENALAN)</w:t>
      </w:r>
    </w:p>
    <w:tbl>
      <w:tblPr>
        <w:tblStyle w:val="TableGrid19"/>
        <w:tblW w:w="9356" w:type="dxa"/>
        <w:tblInd w:w="-5" w:type="dxa"/>
        <w:tblLook w:val="04A0" w:firstRow="1" w:lastRow="0" w:firstColumn="1" w:lastColumn="0" w:noHBand="0" w:noVBand="1"/>
      </w:tblPr>
      <w:tblGrid>
        <w:gridCol w:w="2538"/>
        <w:gridCol w:w="6818"/>
      </w:tblGrid>
      <w:tr w:rsidR="00452DD8" w:rsidRPr="00452DD8" w14:paraId="744941A2" w14:textId="77777777" w:rsidTr="007D6E75">
        <w:trPr>
          <w:trHeight w:val="537"/>
        </w:trPr>
        <w:tc>
          <w:tcPr>
            <w:tcW w:w="9356" w:type="dxa"/>
            <w:gridSpan w:val="2"/>
            <w:tcBorders>
              <w:bottom w:val="nil"/>
            </w:tcBorders>
            <w:shd w:val="clear" w:color="auto" w:fill="A5C9EB" w:themeFill="text2" w:themeFillTint="40"/>
            <w:vAlign w:val="center"/>
          </w:tcPr>
          <w:p w14:paraId="2195361A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lang w:val="ms-MY"/>
              </w:rPr>
            </w:pPr>
            <w:r w:rsidRPr="00452DD8">
              <w:rPr>
                <w:rFonts w:ascii="Arial" w:hAnsi="Arial" w:cs="Arial"/>
                <w:b/>
                <w:lang w:val="ms-MY"/>
              </w:rPr>
              <w:t>LATAR BELAKANG PERNIAGAAN</w:t>
            </w:r>
          </w:p>
        </w:tc>
      </w:tr>
      <w:tr w:rsidR="00452DD8" w:rsidRPr="00452DD8" w14:paraId="60460E9C" w14:textId="77777777" w:rsidTr="007D6E75">
        <w:trPr>
          <w:trHeight w:val="373"/>
        </w:trPr>
        <w:tc>
          <w:tcPr>
            <w:tcW w:w="9356" w:type="dxa"/>
            <w:gridSpan w:val="2"/>
            <w:vAlign w:val="center"/>
          </w:tcPr>
          <w:p w14:paraId="3967DAEA" w14:textId="77777777" w:rsidR="00452DD8" w:rsidRPr="00452DD8" w:rsidRDefault="00452DD8" w:rsidP="007D6E7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lang w:val="ms-MY"/>
              </w:rPr>
            </w:pPr>
            <w:r w:rsidRPr="00452DD8">
              <w:rPr>
                <w:rFonts w:ascii="Arial" w:hAnsi="Arial" w:cs="Arial"/>
                <w:b/>
                <w:lang w:val="ms-MY"/>
              </w:rPr>
              <w:t>LATAR BELAKANG</w:t>
            </w:r>
          </w:p>
        </w:tc>
      </w:tr>
      <w:tr w:rsidR="00452DD8" w:rsidRPr="00452DD8" w14:paraId="7E4CCD62" w14:textId="77777777" w:rsidTr="007D6E75">
        <w:trPr>
          <w:trHeight w:val="618"/>
        </w:trPr>
        <w:tc>
          <w:tcPr>
            <w:tcW w:w="2538" w:type="dxa"/>
          </w:tcPr>
          <w:p w14:paraId="7AAB5B13" w14:textId="77777777" w:rsidR="00452DD8" w:rsidRPr="00452DD8" w:rsidRDefault="00452DD8" w:rsidP="007D6E75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outlineLvl w:val="1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Tarikh mula perniagaan </w:t>
            </w:r>
          </w:p>
        </w:tc>
        <w:tc>
          <w:tcPr>
            <w:tcW w:w="6818" w:type="dxa"/>
            <w:vAlign w:val="center"/>
          </w:tcPr>
          <w:p w14:paraId="1AD1D108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1CC49C09" w14:textId="77777777" w:rsidTr="007D6E75">
        <w:trPr>
          <w:trHeight w:val="970"/>
        </w:trPr>
        <w:tc>
          <w:tcPr>
            <w:tcW w:w="2538" w:type="dxa"/>
          </w:tcPr>
          <w:p w14:paraId="6370329E" w14:textId="77777777" w:rsidR="00452DD8" w:rsidRPr="00452DD8" w:rsidRDefault="00452DD8" w:rsidP="007D6E75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Modal permulaan &amp; sumber</w:t>
            </w:r>
          </w:p>
        </w:tc>
        <w:tc>
          <w:tcPr>
            <w:tcW w:w="6818" w:type="dxa"/>
            <w:vAlign w:val="center"/>
          </w:tcPr>
          <w:p w14:paraId="6252C7B7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lang w:val="ms-MY"/>
              </w:rPr>
            </w:pPr>
          </w:p>
        </w:tc>
      </w:tr>
      <w:tr w:rsidR="00452DD8" w:rsidRPr="00452DD8" w14:paraId="62EA15B0" w14:textId="77777777" w:rsidTr="007D6E75">
        <w:trPr>
          <w:trHeight w:val="1612"/>
        </w:trPr>
        <w:tc>
          <w:tcPr>
            <w:tcW w:w="2538" w:type="dxa"/>
          </w:tcPr>
          <w:p w14:paraId="3DA2D5F8" w14:textId="77777777" w:rsidR="00452DD8" w:rsidRPr="00452DD8" w:rsidRDefault="00452DD8" w:rsidP="007D6E75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Maklumat pengarah syarikat / pemilikan perniagaan tunggal / pemilikan perkongsian</w:t>
            </w:r>
          </w:p>
        </w:tc>
        <w:tc>
          <w:tcPr>
            <w:tcW w:w="6818" w:type="dxa"/>
          </w:tcPr>
          <w:p w14:paraId="2AF756A0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1.</w:t>
            </w:r>
          </w:p>
          <w:p w14:paraId="6DC2EF32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2.</w:t>
            </w:r>
          </w:p>
          <w:p w14:paraId="6A5F3E68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3.</w:t>
            </w:r>
          </w:p>
        </w:tc>
      </w:tr>
      <w:tr w:rsidR="00452DD8" w:rsidRPr="00452DD8" w14:paraId="7646567D" w14:textId="77777777" w:rsidTr="007D6E75">
        <w:trPr>
          <w:trHeight w:val="806"/>
        </w:trPr>
        <w:tc>
          <w:tcPr>
            <w:tcW w:w="2538" w:type="dxa"/>
          </w:tcPr>
          <w:p w14:paraId="494EEF15" w14:textId="77777777" w:rsidR="00452DD8" w:rsidRPr="00452DD8" w:rsidRDefault="00452DD8" w:rsidP="007D6E75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Jenis / Aktiviti Perniagaan</w:t>
            </w:r>
          </w:p>
        </w:tc>
        <w:tc>
          <w:tcPr>
            <w:tcW w:w="6818" w:type="dxa"/>
            <w:vAlign w:val="center"/>
          </w:tcPr>
          <w:p w14:paraId="7436D2EA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577C4B0B" w14:textId="77777777" w:rsidTr="007D6E75">
        <w:trPr>
          <w:trHeight w:val="274"/>
        </w:trPr>
        <w:tc>
          <w:tcPr>
            <w:tcW w:w="2538" w:type="dxa"/>
          </w:tcPr>
          <w:p w14:paraId="0370E071" w14:textId="77777777" w:rsidR="00452DD8" w:rsidRPr="00452DD8" w:rsidRDefault="00452DD8" w:rsidP="007D6E75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Fasa pelaksanaan e-Invois dan tempoh kelonggaran interim yang terpakai</w:t>
            </w:r>
          </w:p>
          <w:p w14:paraId="1C5EF93D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576"/>
              <w:textAlignment w:val="baseline"/>
              <w:rPr>
                <w:rFonts w:ascii="Arial" w:hAnsi="Arial" w:cs="Arial"/>
                <w:lang w:val="ms-MY"/>
              </w:rPr>
            </w:pPr>
          </w:p>
        </w:tc>
        <w:tc>
          <w:tcPr>
            <w:tcW w:w="6818" w:type="dxa"/>
            <w:vAlign w:val="center"/>
          </w:tcPr>
          <w:p w14:paraId="028C56C1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 Fasa 1</w:t>
            </w:r>
          </w:p>
          <w:p w14:paraId="5CE8E96D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 Fasa 2</w:t>
            </w:r>
          </w:p>
          <w:p w14:paraId="6E4FE718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 Fasa 3</w:t>
            </w:r>
          </w:p>
          <w:p w14:paraId="0A61752A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 Fasa 4</w:t>
            </w:r>
          </w:p>
          <w:p w14:paraId="57D88008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 Fasa 5</w:t>
            </w:r>
          </w:p>
          <w:p w14:paraId="27B4A074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Tempoh Kelonggaran Interim : ...............................................................</w:t>
            </w:r>
          </w:p>
        </w:tc>
      </w:tr>
      <w:tr w:rsidR="00452DD8" w:rsidRPr="00452DD8" w14:paraId="045C5F86" w14:textId="77777777" w:rsidTr="007D6E75">
        <w:trPr>
          <w:trHeight w:val="806"/>
        </w:trPr>
        <w:tc>
          <w:tcPr>
            <w:tcW w:w="2538" w:type="dxa"/>
          </w:tcPr>
          <w:p w14:paraId="5657DB15" w14:textId="77777777" w:rsidR="00452DD8" w:rsidRPr="00452DD8" w:rsidRDefault="00452DD8" w:rsidP="007D6E75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Status pembayar cukai dalam Portal MyInvois</w:t>
            </w:r>
          </w:p>
        </w:tc>
        <w:tc>
          <w:tcPr>
            <w:tcW w:w="6818" w:type="dxa"/>
          </w:tcPr>
          <w:p w14:paraId="037C98AA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 Berdaftar &amp; aktif</w:t>
            </w:r>
          </w:p>
          <w:p w14:paraId="5DF951AD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 Berdaftar &amp; tidak aktif</w:t>
            </w:r>
          </w:p>
          <w:p w14:paraId="40BF4239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 Tidak Berdaftar</w:t>
            </w:r>
          </w:p>
        </w:tc>
      </w:tr>
      <w:tr w:rsidR="00452DD8" w:rsidRPr="00452DD8" w14:paraId="1473C5EE" w14:textId="77777777" w:rsidTr="007D6E75">
        <w:trPr>
          <w:trHeight w:val="806"/>
        </w:trPr>
        <w:tc>
          <w:tcPr>
            <w:tcW w:w="2538" w:type="dxa"/>
          </w:tcPr>
          <w:p w14:paraId="66C950D9" w14:textId="77777777" w:rsidR="00452DD8" w:rsidRPr="00452DD8" w:rsidRDefault="00452DD8" w:rsidP="007D6E75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Saluran pengemukaan e-Invois </w:t>
            </w:r>
          </w:p>
          <w:p w14:paraId="542F8560" w14:textId="77777777" w:rsidR="00452DD8" w:rsidRPr="00452DD8" w:rsidRDefault="00452DD8" w:rsidP="007D6E75">
            <w:pPr>
              <w:ind w:left="576"/>
              <w:contextualSpacing/>
              <w:rPr>
                <w:rFonts w:ascii="Arial" w:hAnsi="Arial" w:cs="Arial"/>
                <w:lang w:val="ms-MY"/>
              </w:rPr>
            </w:pPr>
          </w:p>
        </w:tc>
        <w:tc>
          <w:tcPr>
            <w:tcW w:w="6818" w:type="dxa"/>
            <w:vAlign w:val="center"/>
          </w:tcPr>
          <w:p w14:paraId="3E1C86F9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 Portal</w:t>
            </w:r>
          </w:p>
          <w:p w14:paraId="6772C2CA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 API</w:t>
            </w:r>
          </w:p>
          <w:p w14:paraId="38A7B266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[    ]   </w:t>
            </w:r>
            <w:r w:rsidRPr="00452DD8">
              <w:rPr>
                <w:rFonts w:ascii="Arial" w:hAnsi="Arial" w:cs="Arial"/>
                <w:i/>
                <w:lang w:val="ms-MY"/>
              </w:rPr>
              <w:t>Middleware</w:t>
            </w:r>
          </w:p>
        </w:tc>
      </w:tr>
      <w:tr w:rsidR="00452DD8" w:rsidRPr="00452DD8" w14:paraId="09007B58" w14:textId="77777777" w:rsidTr="007D6E75">
        <w:trPr>
          <w:trHeight w:val="1379"/>
        </w:trPr>
        <w:tc>
          <w:tcPr>
            <w:tcW w:w="2538" w:type="dxa"/>
          </w:tcPr>
          <w:p w14:paraId="387CEAE4" w14:textId="77777777" w:rsidR="00452DD8" w:rsidRPr="00452DD8" w:rsidRDefault="00452DD8" w:rsidP="007D6E75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lastRenderedPageBreak/>
              <w:t>Semak Pendaftaran &amp; Lesen Perniagaan</w:t>
            </w:r>
          </w:p>
        </w:tc>
        <w:tc>
          <w:tcPr>
            <w:tcW w:w="6818" w:type="dxa"/>
            <w:vAlign w:val="center"/>
          </w:tcPr>
          <w:p w14:paraId="2B4C05D8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 Daftar Perniagaan                                 [    ]   Belum Daftar Perniagaan</w:t>
            </w:r>
          </w:p>
          <w:p w14:paraId="1E890138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Nombor Pendaftaran : .................................</w:t>
            </w:r>
          </w:p>
        </w:tc>
      </w:tr>
      <w:tr w:rsidR="00452DD8" w:rsidRPr="00452DD8" w14:paraId="7A0B4C3E" w14:textId="77777777" w:rsidTr="007D6E75">
        <w:trPr>
          <w:trHeight w:val="328"/>
        </w:trPr>
        <w:tc>
          <w:tcPr>
            <w:tcW w:w="9356" w:type="dxa"/>
            <w:gridSpan w:val="2"/>
            <w:shd w:val="clear" w:color="auto" w:fill="A5C9EB" w:themeFill="text2" w:themeFillTint="40"/>
            <w:vAlign w:val="center"/>
          </w:tcPr>
          <w:p w14:paraId="728882B5" w14:textId="77777777" w:rsidR="00452DD8" w:rsidRPr="00452DD8" w:rsidRDefault="00452DD8" w:rsidP="007D6E7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lang w:val="ms-MY"/>
              </w:rPr>
            </w:pPr>
            <w:r w:rsidRPr="00452DD8">
              <w:rPr>
                <w:rFonts w:ascii="Arial" w:hAnsi="Arial" w:cs="Arial"/>
                <w:b/>
                <w:lang w:val="ms-MY"/>
              </w:rPr>
              <w:t>OPERASI PERNIAGAAN</w:t>
            </w:r>
          </w:p>
        </w:tc>
      </w:tr>
      <w:tr w:rsidR="00452DD8" w:rsidRPr="00452DD8" w14:paraId="3736C815" w14:textId="77777777" w:rsidTr="007D6E75">
        <w:trPr>
          <w:trHeight w:val="1090"/>
        </w:trPr>
        <w:tc>
          <w:tcPr>
            <w:tcW w:w="2538" w:type="dxa"/>
          </w:tcPr>
          <w:p w14:paraId="1E78D558" w14:textId="77777777" w:rsidR="00452DD8" w:rsidRPr="00452DD8" w:rsidRDefault="00452DD8" w:rsidP="007D6E75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Ringkasan aliran proses kerja dari “jualan/ perolehan/ bayaran” hingga pengeluaran e-Invois </w:t>
            </w:r>
          </w:p>
        </w:tc>
        <w:tc>
          <w:tcPr>
            <w:tcW w:w="6818" w:type="dxa"/>
            <w:vAlign w:val="center"/>
          </w:tcPr>
          <w:p w14:paraId="1C9D5D53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  <w:p w14:paraId="5C11F026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3552CF7C" w14:textId="77777777" w:rsidTr="007D6E75">
        <w:trPr>
          <w:trHeight w:val="557"/>
        </w:trPr>
        <w:tc>
          <w:tcPr>
            <w:tcW w:w="2538" w:type="dxa"/>
          </w:tcPr>
          <w:p w14:paraId="4BA6A525" w14:textId="77777777" w:rsidR="00452DD8" w:rsidRPr="00452DD8" w:rsidRDefault="00452DD8" w:rsidP="007D6E75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Kaedah yang digunakan dalam mengendalikan pembatalan e-Invois, pembetulan dan pengeluaran semula (</w:t>
            </w:r>
            <w:r w:rsidRPr="00452DD8">
              <w:rPr>
                <w:rFonts w:ascii="Arial" w:hAnsi="Arial" w:cs="Arial"/>
                <w:i/>
                <w:lang w:val="ms-MY"/>
              </w:rPr>
              <w:t>void/ reject/ credit note</w:t>
            </w:r>
            <w:r w:rsidRPr="00452DD8">
              <w:rPr>
                <w:rFonts w:ascii="Arial" w:hAnsi="Arial" w:cs="Arial"/>
                <w:lang w:val="ms-MY"/>
              </w:rPr>
              <w:t>)</w:t>
            </w:r>
          </w:p>
        </w:tc>
        <w:tc>
          <w:tcPr>
            <w:tcW w:w="6818" w:type="dxa"/>
            <w:vAlign w:val="center"/>
          </w:tcPr>
          <w:p w14:paraId="531A5C46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50CF04FF" w14:textId="77777777" w:rsidTr="007D6E75">
        <w:trPr>
          <w:trHeight w:val="1090"/>
        </w:trPr>
        <w:tc>
          <w:tcPr>
            <w:tcW w:w="2538" w:type="dxa"/>
          </w:tcPr>
          <w:p w14:paraId="44EE8AA8" w14:textId="77777777" w:rsidR="00452DD8" w:rsidRPr="00452DD8" w:rsidRDefault="00452DD8" w:rsidP="007D6E75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Kaedah yang digunakan untuk membezakan transaksi yang layak disatukan dan tidak layak disatukan, termasuk transaksi yang melebihi RM10,000 (berkuat kuasa mulai 1.1.2026)</w:t>
            </w:r>
          </w:p>
        </w:tc>
        <w:tc>
          <w:tcPr>
            <w:tcW w:w="6818" w:type="dxa"/>
            <w:vAlign w:val="center"/>
          </w:tcPr>
          <w:p w14:paraId="0E4A3B3B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6C9F8328" w14:textId="77777777" w:rsidTr="007D6E75">
        <w:trPr>
          <w:trHeight w:val="1090"/>
        </w:trPr>
        <w:tc>
          <w:tcPr>
            <w:tcW w:w="2538" w:type="dxa"/>
          </w:tcPr>
          <w:p w14:paraId="30FF9E2D" w14:textId="77777777" w:rsidR="00452DD8" w:rsidRPr="00452DD8" w:rsidRDefault="00452DD8" w:rsidP="007D6E75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Kaedah mengendalikan bil kendiri (self-billed) untuk</w:t>
            </w:r>
          </w:p>
        </w:tc>
        <w:tc>
          <w:tcPr>
            <w:tcW w:w="6818" w:type="dxa"/>
            <w:vAlign w:val="center"/>
          </w:tcPr>
          <w:p w14:paraId="596401A2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6525B6BA" w14:textId="77777777" w:rsidTr="007D6E75">
        <w:trPr>
          <w:trHeight w:val="1090"/>
        </w:trPr>
        <w:tc>
          <w:tcPr>
            <w:tcW w:w="2538" w:type="dxa"/>
          </w:tcPr>
          <w:p w14:paraId="3E779788" w14:textId="77777777" w:rsidR="00452DD8" w:rsidRPr="00452DD8" w:rsidRDefault="00452DD8" w:rsidP="007D6E75">
            <w:pPr>
              <w:ind w:left="576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a. Ejen/ pengedar/ pengagih(sekiranya berkenaan)</w:t>
            </w:r>
          </w:p>
        </w:tc>
        <w:tc>
          <w:tcPr>
            <w:tcW w:w="6818" w:type="dxa"/>
            <w:vAlign w:val="center"/>
          </w:tcPr>
          <w:p w14:paraId="0CFD1BF1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5606C12D" w14:textId="77777777" w:rsidTr="007D6E75">
        <w:trPr>
          <w:trHeight w:val="1090"/>
        </w:trPr>
        <w:tc>
          <w:tcPr>
            <w:tcW w:w="2538" w:type="dxa"/>
          </w:tcPr>
          <w:p w14:paraId="72DFF707" w14:textId="77777777" w:rsidR="00452DD8" w:rsidRPr="00452DD8" w:rsidRDefault="00452DD8" w:rsidP="007D6E75">
            <w:pPr>
              <w:ind w:left="576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b. Pembekal luar negara (barang/ perkhidmatan) (sekiranya berkenaan)</w:t>
            </w:r>
          </w:p>
        </w:tc>
        <w:tc>
          <w:tcPr>
            <w:tcW w:w="6818" w:type="dxa"/>
            <w:vAlign w:val="center"/>
          </w:tcPr>
          <w:p w14:paraId="1514B23E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03B7C7BC" w14:textId="77777777" w:rsidTr="007D6E75">
        <w:trPr>
          <w:trHeight w:val="1090"/>
        </w:trPr>
        <w:tc>
          <w:tcPr>
            <w:tcW w:w="2538" w:type="dxa"/>
          </w:tcPr>
          <w:p w14:paraId="5C2DAE38" w14:textId="77777777" w:rsidR="00452DD8" w:rsidRPr="00452DD8" w:rsidRDefault="00452DD8" w:rsidP="007D6E75">
            <w:pPr>
              <w:ind w:left="576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c. Pengagihan keuntungan (dividen, redemption, pelupusan, pengurangan </w:t>
            </w:r>
            <w:r w:rsidRPr="00452DD8">
              <w:rPr>
                <w:rFonts w:ascii="Arial" w:hAnsi="Arial" w:cs="Arial"/>
                <w:lang w:val="ms-MY"/>
              </w:rPr>
              <w:lastRenderedPageBreak/>
              <w:t>modal) (sekiranya berkenaan)</w:t>
            </w:r>
          </w:p>
        </w:tc>
        <w:tc>
          <w:tcPr>
            <w:tcW w:w="6818" w:type="dxa"/>
            <w:vAlign w:val="center"/>
          </w:tcPr>
          <w:p w14:paraId="5F817023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4E35A425" w14:textId="77777777" w:rsidTr="007D6E75">
        <w:trPr>
          <w:trHeight w:val="1090"/>
        </w:trPr>
        <w:tc>
          <w:tcPr>
            <w:tcW w:w="2538" w:type="dxa"/>
          </w:tcPr>
          <w:p w14:paraId="3C7622AE" w14:textId="77777777" w:rsidR="00452DD8" w:rsidRPr="00452DD8" w:rsidRDefault="00452DD8" w:rsidP="007D6E75">
            <w:pPr>
              <w:ind w:left="576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d. Transaksi e-dagang(sekiranya berkenaan)</w:t>
            </w:r>
          </w:p>
        </w:tc>
        <w:tc>
          <w:tcPr>
            <w:tcW w:w="6818" w:type="dxa"/>
            <w:vAlign w:val="center"/>
          </w:tcPr>
          <w:p w14:paraId="1B1D4D92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6B9ABC7C" w14:textId="77777777" w:rsidTr="007D6E75">
        <w:trPr>
          <w:trHeight w:val="1090"/>
        </w:trPr>
        <w:tc>
          <w:tcPr>
            <w:tcW w:w="2538" w:type="dxa"/>
          </w:tcPr>
          <w:p w14:paraId="7AE6EB91" w14:textId="77777777" w:rsidR="00452DD8" w:rsidRPr="00452DD8" w:rsidRDefault="00452DD8" w:rsidP="007D6E75">
            <w:pPr>
              <w:ind w:left="576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e. Bayaran kepada individu bukan perniagaan (sekiranya berkenaan)</w:t>
            </w:r>
          </w:p>
        </w:tc>
        <w:tc>
          <w:tcPr>
            <w:tcW w:w="6818" w:type="dxa"/>
            <w:vAlign w:val="center"/>
          </w:tcPr>
          <w:p w14:paraId="07E80880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237E3FFF" w14:textId="77777777" w:rsidTr="007D6E75">
        <w:trPr>
          <w:trHeight w:val="343"/>
        </w:trPr>
        <w:tc>
          <w:tcPr>
            <w:tcW w:w="9356" w:type="dxa"/>
            <w:gridSpan w:val="2"/>
            <w:shd w:val="clear" w:color="auto" w:fill="A5C9EB" w:themeFill="text2" w:themeFillTint="40"/>
          </w:tcPr>
          <w:p w14:paraId="2A3DE4C6" w14:textId="77777777" w:rsidR="00452DD8" w:rsidRPr="00452DD8" w:rsidRDefault="00452DD8" w:rsidP="007D6E7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lang w:val="ms-MY"/>
              </w:rPr>
            </w:pPr>
            <w:r w:rsidRPr="00452DD8">
              <w:rPr>
                <w:rFonts w:ascii="Arial" w:hAnsi="Arial" w:cs="Arial"/>
                <w:b/>
                <w:lang w:val="ms-MY"/>
              </w:rPr>
              <w:t>AKAUN BANK</w:t>
            </w:r>
          </w:p>
        </w:tc>
      </w:tr>
      <w:tr w:rsidR="00452DD8" w:rsidRPr="00452DD8" w14:paraId="2FE7A6DE" w14:textId="77777777" w:rsidTr="007D6E75">
        <w:trPr>
          <w:trHeight w:val="1030"/>
        </w:trPr>
        <w:tc>
          <w:tcPr>
            <w:tcW w:w="2538" w:type="dxa"/>
          </w:tcPr>
          <w:p w14:paraId="3D69D8BA" w14:textId="77777777" w:rsidR="00452DD8" w:rsidRPr="00452DD8" w:rsidRDefault="00452DD8" w:rsidP="007D6E75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Bilangan akaun bank: (jumlah akaun, nama bank &amp; cawangan, jenis akaun)</w:t>
            </w:r>
          </w:p>
        </w:tc>
        <w:tc>
          <w:tcPr>
            <w:tcW w:w="6818" w:type="dxa"/>
            <w:vAlign w:val="center"/>
          </w:tcPr>
          <w:p w14:paraId="20AC2F2A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  <w:p w14:paraId="089A1EB3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Bilangan Akaun :</w:t>
            </w:r>
          </w:p>
          <w:p w14:paraId="1B987499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Nama bank : ..................................</w:t>
            </w:r>
          </w:p>
          <w:p w14:paraId="42BDD491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Cawangan : ...................................</w:t>
            </w:r>
          </w:p>
          <w:p w14:paraId="0790A75B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Jenis Akaun : .................................</w:t>
            </w:r>
          </w:p>
          <w:p w14:paraId="5370F805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0A67CB6A" w14:textId="77777777" w:rsidTr="007D6E75">
        <w:trPr>
          <w:trHeight w:val="537"/>
        </w:trPr>
        <w:tc>
          <w:tcPr>
            <w:tcW w:w="2538" w:type="dxa"/>
          </w:tcPr>
          <w:p w14:paraId="64F95E53" w14:textId="77777777" w:rsidR="00452DD8" w:rsidRPr="00452DD8" w:rsidRDefault="00452DD8" w:rsidP="007D6E75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Nombor akaun utama:</w:t>
            </w:r>
          </w:p>
        </w:tc>
        <w:tc>
          <w:tcPr>
            <w:tcW w:w="6818" w:type="dxa"/>
            <w:vAlign w:val="center"/>
          </w:tcPr>
          <w:p w14:paraId="4DA48186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Nombor akaun : .............................</w:t>
            </w:r>
          </w:p>
          <w:p w14:paraId="3B09D6AF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Cawangan : ...................................</w:t>
            </w:r>
          </w:p>
          <w:p w14:paraId="037DCBB9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Jenis akaun : .................................</w:t>
            </w:r>
          </w:p>
          <w:p w14:paraId="0BFD2B03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21503174" w14:textId="77777777" w:rsidTr="007D6E75">
        <w:trPr>
          <w:trHeight w:val="672"/>
        </w:trPr>
        <w:tc>
          <w:tcPr>
            <w:tcW w:w="2538" w:type="dxa"/>
          </w:tcPr>
          <w:p w14:paraId="4AF35343" w14:textId="77777777" w:rsidR="00452DD8" w:rsidRPr="00452DD8" w:rsidRDefault="00452DD8" w:rsidP="007D6E75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Penandatangan cek [authorised signatory]:</w:t>
            </w:r>
          </w:p>
        </w:tc>
        <w:tc>
          <w:tcPr>
            <w:tcW w:w="6818" w:type="dxa"/>
            <w:vAlign w:val="center"/>
          </w:tcPr>
          <w:p w14:paraId="73CDFC31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  <w:p w14:paraId="4050CF40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Nama : .....................................................................................</w:t>
            </w:r>
          </w:p>
          <w:p w14:paraId="772B9001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No. Kad Pengenalan : ..............................................................</w:t>
            </w:r>
          </w:p>
          <w:p w14:paraId="5D407AAF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Telefon : ...................................................................................</w:t>
            </w:r>
          </w:p>
          <w:p w14:paraId="0DAF8363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577057C7" w14:textId="77777777" w:rsidTr="007D6E75">
        <w:trPr>
          <w:trHeight w:val="343"/>
        </w:trPr>
        <w:tc>
          <w:tcPr>
            <w:tcW w:w="9356" w:type="dxa"/>
            <w:gridSpan w:val="2"/>
            <w:shd w:val="clear" w:color="auto" w:fill="A5C9EB" w:themeFill="text2" w:themeFillTint="40"/>
          </w:tcPr>
          <w:p w14:paraId="1C85E35E" w14:textId="77777777" w:rsidR="00452DD8" w:rsidRPr="00452DD8" w:rsidRDefault="00452DD8" w:rsidP="007D6E7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lang w:val="ms-MY"/>
              </w:rPr>
            </w:pPr>
            <w:r w:rsidRPr="00452DD8">
              <w:rPr>
                <w:rFonts w:ascii="Arial" w:hAnsi="Arial" w:cs="Arial"/>
                <w:b/>
                <w:lang w:val="ms-MY"/>
              </w:rPr>
              <w:t>SISTEM PERAKAUNAN DAN KAWALAN DALAMAN</w:t>
            </w:r>
          </w:p>
        </w:tc>
      </w:tr>
      <w:tr w:rsidR="00452DD8" w:rsidRPr="00452DD8" w14:paraId="7CD84D60" w14:textId="77777777" w:rsidTr="007D6E75">
        <w:trPr>
          <w:trHeight w:val="672"/>
        </w:trPr>
        <w:tc>
          <w:tcPr>
            <w:tcW w:w="2538" w:type="dxa"/>
          </w:tcPr>
          <w:p w14:paraId="0BE443D7" w14:textId="77777777" w:rsidR="00452DD8" w:rsidRPr="00452DD8" w:rsidRDefault="00452DD8" w:rsidP="007D6E75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Tempoh Perakaunan:</w:t>
            </w:r>
          </w:p>
        </w:tc>
        <w:tc>
          <w:tcPr>
            <w:tcW w:w="6818" w:type="dxa"/>
            <w:vAlign w:val="center"/>
          </w:tcPr>
          <w:p w14:paraId="4F0B3AB7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61EBC894" w14:textId="77777777" w:rsidTr="007D6E75">
        <w:trPr>
          <w:trHeight w:val="1684"/>
        </w:trPr>
        <w:tc>
          <w:tcPr>
            <w:tcW w:w="2538" w:type="dxa"/>
          </w:tcPr>
          <w:p w14:paraId="111D6658" w14:textId="77777777" w:rsidR="00452DD8" w:rsidRPr="00452DD8" w:rsidRDefault="00452DD8" w:rsidP="007D6E75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Penggunaan sistem Perakaunan</w:t>
            </w:r>
          </w:p>
        </w:tc>
        <w:tc>
          <w:tcPr>
            <w:tcW w:w="6818" w:type="dxa"/>
            <w:vAlign w:val="center"/>
          </w:tcPr>
          <w:p w14:paraId="2FEC0B39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 Manual</w:t>
            </w:r>
          </w:p>
          <w:p w14:paraId="0D77479A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 Berkomputer</w:t>
            </w:r>
          </w:p>
          <w:p w14:paraId="340293C5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Nama Perisian:</w:t>
            </w:r>
          </w:p>
        </w:tc>
      </w:tr>
      <w:tr w:rsidR="00452DD8" w:rsidRPr="00452DD8" w14:paraId="35AEBDDC" w14:textId="77777777" w:rsidTr="007D6E75">
        <w:trPr>
          <w:trHeight w:val="2717"/>
        </w:trPr>
        <w:tc>
          <w:tcPr>
            <w:tcW w:w="2538" w:type="dxa"/>
          </w:tcPr>
          <w:p w14:paraId="2D7AB1B4" w14:textId="77777777" w:rsidR="00452DD8" w:rsidRPr="00452DD8" w:rsidRDefault="00452DD8" w:rsidP="007D6E75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lastRenderedPageBreak/>
              <w:t>Orang yang merekod dan menyediakan e-Invois</w:t>
            </w:r>
          </w:p>
        </w:tc>
        <w:tc>
          <w:tcPr>
            <w:tcW w:w="6818" w:type="dxa"/>
            <w:vAlign w:val="center"/>
          </w:tcPr>
          <w:p w14:paraId="57001B5C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Penyedia:</w:t>
            </w:r>
          </w:p>
          <w:p w14:paraId="3A267183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No. Kad pengenalan :</w:t>
            </w:r>
          </w:p>
          <w:p w14:paraId="6FDD874D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Kelayakan penyedia e-Invois:</w:t>
            </w:r>
          </w:p>
          <w:p w14:paraId="209C9793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Kekerapan urusniaga e-Invois direkodkan:</w:t>
            </w:r>
          </w:p>
          <w:p w14:paraId="326FACF5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Rekod/ dokumen urusniaga e-Invois disimpan   Ya         [    ]</w:t>
            </w:r>
          </w:p>
          <w:p w14:paraId="014B0295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                                                                            Tidak     [    ]</w:t>
            </w:r>
          </w:p>
        </w:tc>
      </w:tr>
      <w:tr w:rsidR="00452DD8" w:rsidRPr="00452DD8" w14:paraId="70DE5B80" w14:textId="77777777" w:rsidTr="007D6E75">
        <w:trPr>
          <w:trHeight w:val="207"/>
        </w:trPr>
        <w:tc>
          <w:tcPr>
            <w:tcW w:w="9356" w:type="dxa"/>
            <w:gridSpan w:val="2"/>
            <w:tcBorders>
              <w:bottom w:val="nil"/>
            </w:tcBorders>
            <w:shd w:val="clear" w:color="auto" w:fill="B8CCE4"/>
            <w:vAlign w:val="center"/>
          </w:tcPr>
          <w:p w14:paraId="0BB66F74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17" w:hanging="317"/>
              <w:textAlignment w:val="baseline"/>
              <w:rPr>
                <w:rFonts w:ascii="Arial" w:hAnsi="Arial" w:cs="Arial"/>
                <w:b/>
                <w:lang w:val="ms-MY"/>
              </w:rPr>
            </w:pPr>
            <w:r w:rsidRPr="00452DD8">
              <w:rPr>
                <w:rFonts w:ascii="Arial" w:hAnsi="Arial" w:cs="Arial"/>
                <w:b/>
                <w:lang w:val="ms-MY"/>
              </w:rPr>
              <w:t>5      MAKLUMAT PENDAPATAN / JUALAN</w:t>
            </w:r>
          </w:p>
        </w:tc>
      </w:tr>
      <w:tr w:rsidR="00452DD8" w:rsidRPr="00452DD8" w14:paraId="32348971" w14:textId="77777777" w:rsidTr="007D6E75">
        <w:trPr>
          <w:trHeight w:val="1756"/>
        </w:trPr>
        <w:tc>
          <w:tcPr>
            <w:tcW w:w="2538" w:type="dxa"/>
          </w:tcPr>
          <w:p w14:paraId="1D693DB4" w14:textId="77777777" w:rsidR="00452DD8" w:rsidRPr="00452DD8" w:rsidRDefault="00452DD8" w:rsidP="007D6E7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line="360" w:lineRule="auto"/>
              <w:ind w:left="426"/>
              <w:textAlignment w:val="baseline"/>
              <w:outlineLvl w:val="1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Jenis e -Invois yang disediakan</w:t>
            </w:r>
          </w:p>
        </w:tc>
        <w:tc>
          <w:tcPr>
            <w:tcW w:w="6818" w:type="dxa"/>
            <w:vAlign w:val="center"/>
          </w:tcPr>
          <w:p w14:paraId="6970F423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i/>
                <w:color w:val="000000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[    ]   </w:t>
            </w:r>
            <w:r w:rsidRPr="00452DD8">
              <w:rPr>
                <w:rFonts w:ascii="Arial" w:hAnsi="Arial" w:cs="Arial"/>
                <w:i/>
                <w:lang w:val="ms-MY"/>
              </w:rPr>
              <w:t>individual</w:t>
            </w:r>
          </w:p>
          <w:p w14:paraId="2D52C313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color w:val="000000"/>
                <w:lang w:val="ms-MY"/>
              </w:rPr>
            </w:pPr>
          </w:p>
          <w:p w14:paraId="5B127A01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i/>
                <w:color w:val="000000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[    ]   </w:t>
            </w:r>
            <w:r w:rsidRPr="00452DD8">
              <w:rPr>
                <w:rFonts w:ascii="Arial" w:hAnsi="Arial" w:cs="Arial"/>
                <w:i/>
                <w:color w:val="000000"/>
                <w:lang w:val="ms-MY"/>
              </w:rPr>
              <w:t>consolidated</w:t>
            </w:r>
          </w:p>
          <w:p w14:paraId="6EDF6ADA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color w:val="000000"/>
                <w:lang w:val="ms-MY"/>
              </w:rPr>
            </w:pPr>
          </w:p>
          <w:p w14:paraId="0C131C05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i/>
                <w:color w:val="000000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[    ]   </w:t>
            </w:r>
            <w:r w:rsidRPr="00452DD8">
              <w:rPr>
                <w:rFonts w:ascii="Arial" w:hAnsi="Arial" w:cs="Arial"/>
                <w:i/>
                <w:color w:val="000000"/>
                <w:lang w:val="ms-MY"/>
              </w:rPr>
              <w:t>self-billed</w:t>
            </w:r>
          </w:p>
          <w:p w14:paraId="542691CE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color w:val="000000"/>
                <w:lang w:val="ms-MY"/>
              </w:rPr>
            </w:pPr>
          </w:p>
          <w:p w14:paraId="66B46932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color w:val="000000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[    ]   </w:t>
            </w:r>
            <w:r w:rsidRPr="00452DD8">
              <w:rPr>
                <w:rFonts w:ascii="Arial" w:hAnsi="Arial" w:cs="Arial"/>
                <w:i/>
                <w:color w:val="000000"/>
                <w:lang w:val="ms-MY"/>
              </w:rPr>
              <w:t>consolidated self-billed</w:t>
            </w:r>
          </w:p>
        </w:tc>
      </w:tr>
      <w:tr w:rsidR="00452DD8" w:rsidRPr="00452DD8" w14:paraId="457DA6FC" w14:textId="77777777" w:rsidTr="007D6E75">
        <w:trPr>
          <w:trHeight w:val="144"/>
        </w:trPr>
        <w:tc>
          <w:tcPr>
            <w:tcW w:w="2538" w:type="dxa"/>
          </w:tcPr>
          <w:p w14:paraId="24898B92" w14:textId="77777777" w:rsidR="00452DD8" w:rsidRPr="00452DD8" w:rsidRDefault="00452DD8" w:rsidP="007D6E7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line="360" w:lineRule="auto"/>
              <w:ind w:left="426"/>
              <w:textAlignment w:val="baseline"/>
              <w:outlineLvl w:val="1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Semakan ke atas pengeluaran e-Invois untuk pendapatan asing (</w:t>
            </w:r>
            <w:r w:rsidRPr="00452DD8">
              <w:rPr>
                <w:rFonts w:ascii="Arial" w:hAnsi="Arial" w:cs="Arial"/>
                <w:i/>
                <w:lang w:val="ms-MY"/>
              </w:rPr>
              <w:t>foreign income</w:t>
            </w:r>
            <w:r w:rsidRPr="00452DD8">
              <w:rPr>
                <w:rFonts w:ascii="Arial" w:hAnsi="Arial" w:cs="Arial"/>
                <w:lang w:val="ms-MY"/>
              </w:rPr>
              <w:t>) mengikut tempoh pelaksanaan e-Invois yang ditetapkan ( jika berkaitan )</w:t>
            </w:r>
          </w:p>
        </w:tc>
        <w:tc>
          <w:tcPr>
            <w:tcW w:w="6818" w:type="dxa"/>
            <w:vAlign w:val="center"/>
          </w:tcPr>
          <w:p w14:paraId="4BBC1982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  <w:p w14:paraId="0A2B7648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  <w:p w14:paraId="40656AC5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  <w:p w14:paraId="0DBDCD67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75498D15" w14:textId="77777777" w:rsidTr="007D6E75">
        <w:trPr>
          <w:trHeight w:val="1975"/>
        </w:trPr>
        <w:tc>
          <w:tcPr>
            <w:tcW w:w="2538" w:type="dxa"/>
          </w:tcPr>
          <w:p w14:paraId="007BDEBA" w14:textId="77777777" w:rsidR="00452DD8" w:rsidRPr="00452DD8" w:rsidRDefault="00452DD8" w:rsidP="007D6E7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line="360" w:lineRule="auto"/>
              <w:ind w:left="426"/>
              <w:textAlignment w:val="baseline"/>
              <w:outlineLvl w:val="1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Semakan ke atas keselarasan jumlah jualan antara e-Invois, akaun dan BNCP (sekiranya berkenaan).</w:t>
            </w:r>
          </w:p>
        </w:tc>
        <w:tc>
          <w:tcPr>
            <w:tcW w:w="6818" w:type="dxa"/>
            <w:vAlign w:val="center"/>
          </w:tcPr>
          <w:p w14:paraId="2B1C3C7F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689F5E6C" w14:textId="77777777" w:rsidTr="007D6E75">
        <w:trPr>
          <w:trHeight w:val="516"/>
        </w:trPr>
        <w:tc>
          <w:tcPr>
            <w:tcW w:w="9356" w:type="dxa"/>
            <w:gridSpan w:val="2"/>
            <w:tcBorders>
              <w:bottom w:val="nil"/>
            </w:tcBorders>
            <w:shd w:val="clear" w:color="auto" w:fill="B8CCE4"/>
            <w:vAlign w:val="center"/>
          </w:tcPr>
          <w:p w14:paraId="21B645C5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lang w:val="ms-MY"/>
              </w:rPr>
            </w:pPr>
            <w:r w:rsidRPr="00452DD8">
              <w:rPr>
                <w:rFonts w:ascii="Arial" w:hAnsi="Arial" w:cs="Arial"/>
                <w:b/>
                <w:lang w:val="ms-MY"/>
              </w:rPr>
              <w:t>6     MAKLUMAT PERBELANJAAN</w:t>
            </w:r>
          </w:p>
        </w:tc>
      </w:tr>
      <w:tr w:rsidR="00452DD8" w:rsidRPr="00452DD8" w14:paraId="21B6E5C4" w14:textId="77777777" w:rsidTr="007D6E75">
        <w:trPr>
          <w:trHeight w:val="1756"/>
        </w:trPr>
        <w:tc>
          <w:tcPr>
            <w:tcW w:w="2538" w:type="dxa"/>
          </w:tcPr>
          <w:p w14:paraId="44F6367E" w14:textId="77777777" w:rsidR="00452DD8" w:rsidRPr="00452DD8" w:rsidRDefault="00452DD8" w:rsidP="007D6E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20" w:line="360" w:lineRule="auto"/>
              <w:textAlignment w:val="baseline"/>
              <w:outlineLvl w:val="1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Jenis e -Invois yang disediakan</w:t>
            </w:r>
          </w:p>
        </w:tc>
        <w:tc>
          <w:tcPr>
            <w:tcW w:w="6818" w:type="dxa"/>
            <w:vAlign w:val="center"/>
          </w:tcPr>
          <w:p w14:paraId="349550C6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i/>
                <w:color w:val="000000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[    ]   </w:t>
            </w:r>
            <w:r w:rsidRPr="00452DD8">
              <w:rPr>
                <w:rFonts w:ascii="Arial" w:hAnsi="Arial" w:cs="Arial"/>
                <w:i/>
                <w:color w:val="000000"/>
                <w:lang w:val="ms-MY"/>
              </w:rPr>
              <w:t>individual</w:t>
            </w:r>
          </w:p>
          <w:p w14:paraId="5F487CF7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color w:val="000000"/>
                <w:lang w:val="ms-MY"/>
              </w:rPr>
            </w:pPr>
          </w:p>
          <w:p w14:paraId="7AEF030B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i/>
                <w:color w:val="000000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[    ]   </w:t>
            </w:r>
            <w:r w:rsidRPr="00452DD8">
              <w:rPr>
                <w:rFonts w:ascii="Arial" w:hAnsi="Arial" w:cs="Arial"/>
                <w:i/>
                <w:color w:val="000000"/>
                <w:lang w:val="ms-MY"/>
              </w:rPr>
              <w:t>consolidated</w:t>
            </w:r>
          </w:p>
          <w:p w14:paraId="3E54ABBE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color w:val="000000"/>
                <w:lang w:val="ms-MY"/>
              </w:rPr>
            </w:pPr>
          </w:p>
          <w:p w14:paraId="514D5D7B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i/>
                <w:color w:val="000000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[    ]   </w:t>
            </w:r>
            <w:r w:rsidRPr="00452DD8">
              <w:rPr>
                <w:rFonts w:ascii="Arial" w:hAnsi="Arial" w:cs="Arial"/>
                <w:i/>
                <w:color w:val="000000"/>
                <w:lang w:val="ms-MY"/>
              </w:rPr>
              <w:t>self-billed</w:t>
            </w:r>
          </w:p>
          <w:p w14:paraId="20082023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color w:val="000000"/>
                <w:lang w:val="ms-MY"/>
              </w:rPr>
            </w:pPr>
          </w:p>
          <w:p w14:paraId="72C59A21" w14:textId="77777777" w:rsidR="00452DD8" w:rsidRPr="00452DD8" w:rsidRDefault="00452DD8" w:rsidP="007D6E75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95"/>
              <w:contextualSpacing/>
              <w:jc w:val="both"/>
              <w:rPr>
                <w:rFonts w:ascii="Arial" w:hAnsi="Arial" w:cs="Arial"/>
                <w:color w:val="000000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 xml:space="preserve">[    ]   </w:t>
            </w:r>
            <w:r w:rsidRPr="00452DD8">
              <w:rPr>
                <w:rFonts w:ascii="Arial" w:hAnsi="Arial" w:cs="Arial"/>
                <w:i/>
                <w:color w:val="000000"/>
                <w:lang w:val="ms-MY"/>
              </w:rPr>
              <w:t>consolidated self-billed</w:t>
            </w:r>
          </w:p>
        </w:tc>
      </w:tr>
      <w:tr w:rsidR="00452DD8" w:rsidRPr="00452DD8" w14:paraId="5FABEB8D" w14:textId="77777777" w:rsidTr="007D6E75">
        <w:trPr>
          <w:trHeight w:val="1562"/>
        </w:trPr>
        <w:tc>
          <w:tcPr>
            <w:tcW w:w="2538" w:type="dxa"/>
          </w:tcPr>
          <w:p w14:paraId="00995AC3" w14:textId="77777777" w:rsidR="00452DD8" w:rsidRPr="00452DD8" w:rsidRDefault="00452DD8" w:rsidP="007D6E75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lastRenderedPageBreak/>
              <w:t>Kenalpasti bayaran yang tertakluk kepada e-Invois bil kendiri (self-billed e-Invoice) mengikut Jadual 6 / Perenggan 8.3 Garis Panduan Spesifik e-Invois.</w:t>
            </w:r>
          </w:p>
        </w:tc>
        <w:tc>
          <w:tcPr>
            <w:tcW w:w="6818" w:type="dxa"/>
            <w:vAlign w:val="center"/>
          </w:tcPr>
          <w:p w14:paraId="163B940E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" w:hAnsi="Arial" w:cs="Arial"/>
                <w:lang w:val="ms-MY"/>
              </w:rPr>
            </w:pPr>
          </w:p>
          <w:p w14:paraId="06AB8CD2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" w:hAnsi="Arial" w:cs="Arial"/>
                <w:lang w:val="ms-MY"/>
              </w:rPr>
            </w:pPr>
          </w:p>
          <w:p w14:paraId="7E4607F3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0054E128" w14:textId="77777777" w:rsidTr="007D6E75">
        <w:trPr>
          <w:trHeight w:val="1562"/>
        </w:trPr>
        <w:tc>
          <w:tcPr>
            <w:tcW w:w="2538" w:type="dxa"/>
          </w:tcPr>
          <w:p w14:paraId="6178629A" w14:textId="77777777" w:rsidR="00452DD8" w:rsidRPr="00452DD8" w:rsidRDefault="00452DD8" w:rsidP="007D6E75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Semakan ke atas kewujudan e-Invois bil kendiri bagi setiap transaksi (individual self-billed e-Invoice) transactional atau disatukan mengikut tempoh.</w:t>
            </w:r>
          </w:p>
          <w:p w14:paraId="626B9ABD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ind w:left="426"/>
              <w:textAlignment w:val="baseline"/>
              <w:outlineLvl w:val="1"/>
              <w:rPr>
                <w:rFonts w:ascii="Arial" w:hAnsi="Arial" w:cs="Arial"/>
                <w:lang w:val="ms-MY"/>
              </w:rPr>
            </w:pPr>
          </w:p>
        </w:tc>
        <w:tc>
          <w:tcPr>
            <w:tcW w:w="6818" w:type="dxa"/>
            <w:vAlign w:val="center"/>
          </w:tcPr>
          <w:p w14:paraId="551C3AF9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" w:hAnsi="Arial" w:cs="Arial"/>
                <w:lang w:val="ms-MY"/>
              </w:rPr>
            </w:pPr>
          </w:p>
          <w:p w14:paraId="370F3507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" w:hAnsi="Arial" w:cs="Arial"/>
                <w:lang w:val="ms-MY"/>
              </w:rPr>
            </w:pPr>
          </w:p>
          <w:p w14:paraId="5D722DD3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27AA8493" w14:textId="77777777" w:rsidTr="007D6E75">
        <w:trPr>
          <w:trHeight w:val="1548"/>
        </w:trPr>
        <w:tc>
          <w:tcPr>
            <w:tcW w:w="2538" w:type="dxa"/>
          </w:tcPr>
          <w:p w14:paraId="534E656A" w14:textId="77777777" w:rsidR="00452DD8" w:rsidRPr="00452DD8" w:rsidRDefault="00452DD8" w:rsidP="007D6E75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Semakan ke atas konsistensi antara baucar bayaran / penyata bank dan bil kendiri.</w:t>
            </w:r>
          </w:p>
        </w:tc>
        <w:tc>
          <w:tcPr>
            <w:tcW w:w="6818" w:type="dxa"/>
            <w:vAlign w:val="center"/>
          </w:tcPr>
          <w:p w14:paraId="019581F5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  <w:p w14:paraId="5FA74BD3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  <w:p w14:paraId="3014C3DB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lang w:val="ms-MY"/>
              </w:rPr>
            </w:pPr>
          </w:p>
        </w:tc>
      </w:tr>
      <w:tr w:rsidR="00452DD8" w:rsidRPr="00452DD8" w14:paraId="230E3BCB" w14:textId="77777777" w:rsidTr="007D6E75">
        <w:trPr>
          <w:trHeight w:val="515"/>
        </w:trPr>
        <w:tc>
          <w:tcPr>
            <w:tcW w:w="9356" w:type="dxa"/>
            <w:gridSpan w:val="2"/>
            <w:tcBorders>
              <w:bottom w:val="nil"/>
            </w:tcBorders>
            <w:shd w:val="clear" w:color="auto" w:fill="B8CCE4"/>
            <w:vAlign w:val="center"/>
          </w:tcPr>
          <w:p w14:paraId="53ACB0FA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lang w:val="ms-MY"/>
              </w:rPr>
            </w:pPr>
            <w:r w:rsidRPr="00452DD8">
              <w:rPr>
                <w:rFonts w:ascii="Arial" w:hAnsi="Arial" w:cs="Arial"/>
                <w:b/>
                <w:lang w:val="ms-MY"/>
              </w:rPr>
              <w:t>7     BUTIRAN E-INVOIS</w:t>
            </w:r>
          </w:p>
        </w:tc>
      </w:tr>
      <w:tr w:rsidR="00452DD8" w:rsidRPr="00452DD8" w14:paraId="79E10A78" w14:textId="77777777" w:rsidTr="007D6E75">
        <w:trPr>
          <w:trHeight w:val="416"/>
        </w:trPr>
        <w:tc>
          <w:tcPr>
            <w:tcW w:w="2538" w:type="dxa"/>
          </w:tcPr>
          <w:p w14:paraId="74188D78" w14:textId="77777777" w:rsidR="00452DD8" w:rsidRPr="00452DD8" w:rsidRDefault="00452DD8" w:rsidP="007D6E75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lang w:val="ms-MY"/>
              </w:rPr>
            </w:pPr>
            <w:bookmarkStart w:id="1" w:name="_Hlk215581451"/>
            <w:proofErr w:type="spellStart"/>
            <w:r w:rsidRPr="00452DD8">
              <w:rPr>
                <w:rFonts w:ascii="Arial" w:hAnsi="Arial" w:cs="Arial"/>
              </w:rPr>
              <w:t>Semakan</w:t>
            </w:r>
            <w:proofErr w:type="spellEnd"/>
            <w:r w:rsidRPr="00452DD8">
              <w:rPr>
                <w:rFonts w:ascii="Arial" w:hAnsi="Arial" w:cs="Arial"/>
              </w:rPr>
              <w:t xml:space="preserve"> </w:t>
            </w:r>
            <w:proofErr w:type="spellStart"/>
            <w:r w:rsidRPr="00452DD8">
              <w:rPr>
                <w:rFonts w:ascii="Arial" w:hAnsi="Arial" w:cs="Arial"/>
              </w:rPr>
              <w:t>ke</w:t>
            </w:r>
            <w:proofErr w:type="spellEnd"/>
            <w:r w:rsidRPr="00452DD8">
              <w:rPr>
                <w:rFonts w:ascii="Arial" w:hAnsi="Arial" w:cs="Arial"/>
              </w:rPr>
              <w:t xml:space="preserve"> </w:t>
            </w:r>
            <w:proofErr w:type="spellStart"/>
            <w:r w:rsidRPr="00452DD8">
              <w:rPr>
                <w:rFonts w:ascii="Arial" w:hAnsi="Arial" w:cs="Arial"/>
              </w:rPr>
              <w:t>atas</w:t>
            </w:r>
            <w:proofErr w:type="spellEnd"/>
            <w:r w:rsidRPr="00452DD8">
              <w:rPr>
                <w:rFonts w:ascii="Arial" w:hAnsi="Arial" w:cs="Arial"/>
              </w:rPr>
              <w:t xml:space="preserve"> </w:t>
            </w:r>
            <w:proofErr w:type="spellStart"/>
            <w:r w:rsidRPr="00452DD8">
              <w:rPr>
                <w:rFonts w:ascii="Arial" w:hAnsi="Arial" w:cs="Arial"/>
              </w:rPr>
              <w:t>ketepatan</w:t>
            </w:r>
            <w:proofErr w:type="spellEnd"/>
            <w:r w:rsidRPr="00452DD8">
              <w:rPr>
                <w:rFonts w:ascii="Arial" w:hAnsi="Arial" w:cs="Arial"/>
              </w:rPr>
              <w:t xml:space="preserve"> </w:t>
            </w:r>
            <w:proofErr w:type="spellStart"/>
            <w:r w:rsidRPr="00452DD8">
              <w:rPr>
                <w:rFonts w:ascii="Arial" w:hAnsi="Arial" w:cs="Arial"/>
              </w:rPr>
              <w:t>medan</w:t>
            </w:r>
            <w:proofErr w:type="spellEnd"/>
            <w:r w:rsidRPr="00452DD8">
              <w:rPr>
                <w:rFonts w:ascii="Arial" w:hAnsi="Arial" w:cs="Arial"/>
              </w:rPr>
              <w:t xml:space="preserve"> </w:t>
            </w:r>
            <w:proofErr w:type="spellStart"/>
            <w:r w:rsidRPr="00452DD8">
              <w:rPr>
                <w:rFonts w:ascii="Arial" w:hAnsi="Arial" w:cs="Arial"/>
              </w:rPr>
              <w:t>mandatori</w:t>
            </w:r>
            <w:proofErr w:type="spellEnd"/>
            <w:r w:rsidRPr="00452DD8">
              <w:rPr>
                <w:rFonts w:ascii="Arial" w:hAnsi="Arial" w:cs="Arial"/>
              </w:rPr>
              <w:t>.</w:t>
            </w:r>
          </w:p>
        </w:tc>
        <w:tc>
          <w:tcPr>
            <w:tcW w:w="6818" w:type="dxa"/>
            <w:vAlign w:val="center"/>
          </w:tcPr>
          <w:p w14:paraId="6CF833AB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" w:hAnsi="Arial" w:cs="Arial"/>
                <w:lang w:val="ms-MY"/>
              </w:rPr>
            </w:pPr>
          </w:p>
          <w:p w14:paraId="08E329BA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TIN                                            [    ]  Nama</w:t>
            </w:r>
          </w:p>
          <w:p w14:paraId="0DC468C4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Alamat                                       [    ]  Tarikh</w:t>
            </w:r>
          </w:p>
          <w:p w14:paraId="42F3D06A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Nilai                                           [    ]  Jenis Dokumen</w:t>
            </w:r>
          </w:p>
          <w:p w14:paraId="1E8F489A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" w:hAnsi="Arial" w:cs="Arial"/>
                <w:lang w:val="ms-MY"/>
              </w:rPr>
            </w:pPr>
            <w:r w:rsidRPr="00452DD8">
              <w:rPr>
                <w:rFonts w:ascii="Arial" w:hAnsi="Arial" w:cs="Arial"/>
                <w:lang w:val="ms-MY"/>
              </w:rPr>
              <w:t>[    ]  Butiran Penjual                          [    ]  Butiran Pembeli</w:t>
            </w:r>
          </w:p>
        </w:tc>
      </w:tr>
      <w:bookmarkEnd w:id="1"/>
      <w:tr w:rsidR="00452DD8" w:rsidRPr="00452DD8" w14:paraId="57129746" w14:textId="77777777" w:rsidTr="007D6E75">
        <w:trPr>
          <w:trHeight w:val="529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495B8538" w14:textId="77777777" w:rsidR="00452DD8" w:rsidRPr="00452DD8" w:rsidRDefault="00452DD8" w:rsidP="007D6E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lang w:val="ms-MY"/>
              </w:rPr>
            </w:pPr>
            <w:r w:rsidRPr="00452DD8">
              <w:rPr>
                <w:rFonts w:ascii="Arial" w:hAnsi="Arial" w:cs="Arial"/>
                <w:b/>
                <w:lang w:val="ms-MY"/>
              </w:rPr>
              <w:t xml:space="preserve">8     CATATAN PEGAWAI </w:t>
            </w:r>
          </w:p>
        </w:tc>
      </w:tr>
      <w:tr w:rsidR="007D6E75" w14:paraId="3BD95720" w14:textId="77777777" w:rsidTr="007D6E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CA6" w14:textId="77777777" w:rsidR="007D6E75" w:rsidRDefault="007D6E75" w:rsidP="007D6E75"/>
        </w:tc>
      </w:tr>
    </w:tbl>
    <w:p w14:paraId="2D0E39D1" w14:textId="77777777" w:rsidR="007D6E75" w:rsidRDefault="007D6E75"/>
    <w:p w14:paraId="01653EC3" w14:textId="33CF26BF" w:rsidR="006519F5" w:rsidRDefault="006519F5"/>
    <w:sectPr w:rsidR="00651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07FA3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2A0E0BED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24B2BBD"/>
    <w:multiLevelType w:val="hybridMultilevel"/>
    <w:tmpl w:val="FFFFFFFF"/>
    <w:lvl w:ilvl="0" w:tplc="7AC8C9F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617C3B"/>
    <w:multiLevelType w:val="hybridMultilevel"/>
    <w:tmpl w:val="FFFFFFFF"/>
    <w:lvl w:ilvl="0" w:tplc="7AC8C9F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1A9266F"/>
    <w:multiLevelType w:val="hybridMultilevel"/>
    <w:tmpl w:val="FFFFFFFF"/>
    <w:lvl w:ilvl="0" w:tplc="7AC8C9F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D8"/>
    <w:rsid w:val="001311BC"/>
    <w:rsid w:val="00452DD8"/>
    <w:rsid w:val="004619C7"/>
    <w:rsid w:val="006519F5"/>
    <w:rsid w:val="007D6E75"/>
    <w:rsid w:val="00B66696"/>
    <w:rsid w:val="00D77DAA"/>
    <w:rsid w:val="00EE3409"/>
    <w:rsid w:val="00F7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6F2F"/>
  <w15:chartTrackingRefBased/>
  <w15:docId w15:val="{ED6BE65F-5FBD-482C-B5CE-6ABA48F8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DD8"/>
    <w:rPr>
      <w:b/>
      <w:bCs/>
      <w:smallCaps/>
      <w:color w:val="0F4761" w:themeColor="accent1" w:themeShade="BF"/>
      <w:spacing w:val="5"/>
    </w:rPr>
  </w:style>
  <w:style w:type="table" w:customStyle="1" w:styleId="TableGrid19">
    <w:name w:val="Table Grid19"/>
    <w:basedOn w:val="TableNormal"/>
    <w:next w:val="TableGrid"/>
    <w:uiPriority w:val="59"/>
    <w:rsid w:val="00452D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5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549</Words>
  <Characters>3492</Characters>
  <Application>Microsoft Office Word</Application>
  <DocSecurity>0</DocSecurity>
  <Lines>261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2026-01-19T03:21:00Z</cp:lastPrinted>
  <dcterms:created xsi:type="dcterms:W3CDTF">2026-01-23T15:56:00Z</dcterms:created>
  <dcterms:modified xsi:type="dcterms:W3CDTF">2026-01-23T15:57:00Z</dcterms:modified>
  <cp:category/>
</cp:coreProperties>
</file>